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CEE8" w14:textId="77777777" w:rsidR="006E5830" w:rsidRPr="006E5830" w:rsidRDefault="006E5830" w:rsidP="006E58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Ejemplo con Tasa Fija</w:t>
      </w:r>
    </w:p>
    <w:p w14:paraId="6B0D3DB8" w14:textId="77777777" w:rsidR="006E5830" w:rsidRPr="006E5830" w:rsidRDefault="006E5830" w:rsidP="006E58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Situación:</w:t>
      </w:r>
      <w:r w:rsidRPr="006E5830">
        <w:rPr>
          <w:rFonts w:ascii="Arial" w:eastAsia="Times New Roman" w:hAnsi="Arial" w:cs="Arial"/>
          <w:sz w:val="32"/>
          <w:szCs w:val="32"/>
          <w:lang w:eastAsia="es-CL"/>
        </w:rPr>
        <w:br/>
        <w:t xml:space="preserve">Compras un departamento por $100 millones con un crédito a 20 años y una </w:t>
      </w: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tasa fija del 5% anual</w:t>
      </w:r>
      <w:r w:rsidRPr="006E5830">
        <w:rPr>
          <w:rFonts w:ascii="Arial" w:eastAsia="Times New Roman" w:hAnsi="Arial" w:cs="Arial"/>
          <w:sz w:val="32"/>
          <w:szCs w:val="32"/>
          <w:lang w:eastAsia="es-CL"/>
        </w:rPr>
        <w:t>.</w:t>
      </w:r>
    </w:p>
    <w:p w14:paraId="7605B8D2" w14:textId="77777777" w:rsidR="006E5830" w:rsidRPr="006E5830" w:rsidRDefault="006E5830" w:rsidP="006E58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Resultado:</w:t>
      </w:r>
    </w:p>
    <w:p w14:paraId="54904F97" w14:textId="77777777" w:rsidR="006E5830" w:rsidRPr="006E5830" w:rsidRDefault="006E5830" w:rsidP="006E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sz w:val="32"/>
          <w:szCs w:val="32"/>
          <w:lang w:eastAsia="es-CL"/>
        </w:rPr>
        <w:t>Pagas $500.000 mensuales durante todo el crédito.</w:t>
      </w:r>
    </w:p>
    <w:p w14:paraId="3F4A4513" w14:textId="77777777" w:rsidR="006E5830" w:rsidRPr="006E5830" w:rsidRDefault="006E5830" w:rsidP="006E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sz w:val="32"/>
          <w:szCs w:val="32"/>
          <w:lang w:eastAsia="es-CL"/>
        </w:rPr>
        <w:t>Aunque la economía cambie, tu tasa no lo hace.</w:t>
      </w:r>
    </w:p>
    <w:p w14:paraId="1F48AEFD" w14:textId="77777777" w:rsidR="006E5830" w:rsidRPr="006E5830" w:rsidRDefault="006E5830" w:rsidP="006E5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sz w:val="32"/>
          <w:szCs w:val="32"/>
          <w:lang w:eastAsia="es-CL"/>
        </w:rPr>
        <w:t>Ideal si quieres estabilidad y planificación financiera.</w:t>
      </w:r>
    </w:p>
    <w:p w14:paraId="426DE585" w14:textId="77777777" w:rsidR="006E5830" w:rsidRPr="006E5830" w:rsidRDefault="006E5830" w:rsidP="006E58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Segoe UI Emoji" w:eastAsia="Times New Roman" w:hAnsi="Segoe UI Emoji" w:cs="Segoe UI Emoji"/>
          <w:sz w:val="32"/>
          <w:szCs w:val="32"/>
          <w:lang w:eastAsia="es-CL"/>
        </w:rPr>
        <w:t>🌡</w:t>
      </w:r>
      <w:r w:rsidRPr="006E5830">
        <w:rPr>
          <w:rFonts w:ascii="Arial" w:eastAsia="Times New Roman" w:hAnsi="Arial" w:cs="Arial"/>
          <w:sz w:val="32"/>
          <w:szCs w:val="32"/>
          <w:lang w:eastAsia="es-CL"/>
        </w:rPr>
        <w:t xml:space="preserve">️ </w:t>
      </w: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Ejemplo con Tasa Variable</w:t>
      </w:r>
    </w:p>
    <w:p w14:paraId="0D0AEF58" w14:textId="77777777" w:rsidR="006E5830" w:rsidRPr="006E5830" w:rsidRDefault="006E5830" w:rsidP="006E58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Situación:</w:t>
      </w:r>
      <w:r w:rsidRPr="006E5830">
        <w:rPr>
          <w:rFonts w:ascii="Arial" w:eastAsia="Times New Roman" w:hAnsi="Arial" w:cs="Arial"/>
          <w:sz w:val="32"/>
          <w:szCs w:val="32"/>
          <w:lang w:eastAsia="es-CL"/>
        </w:rPr>
        <w:br/>
        <w:t xml:space="preserve">Adquieres una propiedad por $80 millones con una </w:t>
      </w: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tasa variable</w:t>
      </w:r>
      <w:r w:rsidRPr="006E5830">
        <w:rPr>
          <w:rFonts w:ascii="Arial" w:eastAsia="Times New Roman" w:hAnsi="Arial" w:cs="Arial"/>
          <w:sz w:val="32"/>
          <w:szCs w:val="32"/>
          <w:lang w:eastAsia="es-CL"/>
        </w:rPr>
        <w:t xml:space="preserve"> que se ajusta cada año.</w:t>
      </w:r>
    </w:p>
    <w:p w14:paraId="778CB624" w14:textId="77777777" w:rsidR="006E5830" w:rsidRPr="006E5830" w:rsidRDefault="006E5830" w:rsidP="006E58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Resultado:</w:t>
      </w:r>
    </w:p>
    <w:p w14:paraId="6C34859A" w14:textId="77777777" w:rsidR="006E5830" w:rsidRPr="006E5830" w:rsidRDefault="006E5830" w:rsidP="006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sz w:val="32"/>
          <w:szCs w:val="32"/>
          <w:lang w:eastAsia="es-CL"/>
        </w:rPr>
        <w:t>Año 1: tasa 3% → pagas $300.000</w:t>
      </w:r>
    </w:p>
    <w:p w14:paraId="35F64EF8" w14:textId="77777777" w:rsidR="006E5830" w:rsidRPr="006E5830" w:rsidRDefault="006E5830" w:rsidP="006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sz w:val="32"/>
          <w:szCs w:val="32"/>
          <w:lang w:eastAsia="es-CL"/>
        </w:rPr>
        <w:t>Año 2: tasa sube a 4% → pagas $350.000</w:t>
      </w:r>
    </w:p>
    <w:p w14:paraId="45405AD5" w14:textId="77777777" w:rsidR="006E5830" w:rsidRPr="006E5830" w:rsidRDefault="006E5830" w:rsidP="006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sz w:val="32"/>
          <w:szCs w:val="32"/>
          <w:lang w:eastAsia="es-CL"/>
        </w:rPr>
        <w:t>Año 3: baja a 2.5% → pagas $280.000</w:t>
      </w:r>
    </w:p>
    <w:p w14:paraId="50E975F2" w14:textId="77777777" w:rsidR="006E5830" w:rsidRPr="006E5830" w:rsidRDefault="006E5830" w:rsidP="006E5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sz w:val="32"/>
          <w:szCs w:val="32"/>
          <w:lang w:eastAsia="es-CL"/>
        </w:rPr>
        <w:t>Riesgo: tus pagos fluctúan según el mercado.</w:t>
      </w:r>
    </w:p>
    <w:p w14:paraId="275E9337" w14:textId="77777777" w:rsidR="006E5830" w:rsidRPr="006E5830" w:rsidRDefault="006E5830" w:rsidP="006E58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Segoe UI Emoji" w:eastAsia="Times New Roman" w:hAnsi="Segoe UI Emoji" w:cs="Segoe UI Emoji"/>
          <w:sz w:val="32"/>
          <w:szCs w:val="32"/>
          <w:lang w:eastAsia="es-CL"/>
        </w:rPr>
        <w:t>⚖️</w:t>
      </w:r>
      <w:r w:rsidRPr="006E5830">
        <w:rPr>
          <w:rFonts w:ascii="Arial" w:eastAsia="Times New Roman" w:hAnsi="Arial" w:cs="Arial"/>
          <w:sz w:val="32"/>
          <w:szCs w:val="32"/>
          <w:lang w:eastAsia="es-CL"/>
        </w:rPr>
        <w:t xml:space="preserve"> </w:t>
      </w: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Ejemplo con Tasa Mixta</w:t>
      </w:r>
    </w:p>
    <w:p w14:paraId="724277B3" w14:textId="77777777" w:rsidR="006E5830" w:rsidRPr="006E5830" w:rsidRDefault="006E5830" w:rsidP="006E58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Situación:</w:t>
      </w:r>
      <w:r w:rsidRPr="006E5830">
        <w:rPr>
          <w:rFonts w:ascii="Arial" w:eastAsia="Times New Roman" w:hAnsi="Arial" w:cs="Arial"/>
          <w:sz w:val="32"/>
          <w:szCs w:val="32"/>
          <w:lang w:eastAsia="es-CL"/>
        </w:rPr>
        <w:br/>
        <w:t xml:space="preserve">Compras una casa por $150 millones con una </w:t>
      </w: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tasa mixta</w:t>
      </w:r>
      <w:r w:rsidRPr="006E5830">
        <w:rPr>
          <w:rFonts w:ascii="Arial" w:eastAsia="Times New Roman" w:hAnsi="Arial" w:cs="Arial"/>
          <w:sz w:val="32"/>
          <w:szCs w:val="32"/>
          <w:lang w:eastAsia="es-CL"/>
        </w:rPr>
        <w:t>: fija por 5 años, luego variable.</w:t>
      </w:r>
    </w:p>
    <w:p w14:paraId="7AF6FC3E" w14:textId="77777777" w:rsidR="006E5830" w:rsidRPr="006E5830" w:rsidRDefault="006E5830" w:rsidP="006E58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b/>
          <w:bCs/>
          <w:sz w:val="32"/>
          <w:szCs w:val="32"/>
          <w:lang w:eastAsia="es-CL"/>
        </w:rPr>
        <w:t>Resultado:</w:t>
      </w:r>
    </w:p>
    <w:p w14:paraId="7037DE37" w14:textId="77777777" w:rsidR="006E5830" w:rsidRPr="006E5830" w:rsidRDefault="006E5830" w:rsidP="006E5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sz w:val="32"/>
          <w:szCs w:val="32"/>
          <w:lang w:eastAsia="es-CL"/>
        </w:rPr>
        <w:t>Años 1–5: tasa fija 4% → pagas $600.000</w:t>
      </w:r>
    </w:p>
    <w:p w14:paraId="2A54E263" w14:textId="77777777" w:rsidR="006E5830" w:rsidRPr="006E5830" w:rsidRDefault="006E5830" w:rsidP="006E5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sz w:val="32"/>
          <w:szCs w:val="32"/>
          <w:lang w:eastAsia="es-CL"/>
        </w:rPr>
        <w:t>Año 6 en adelante: tasa variable (ej. 5%) → pagas $650.000</w:t>
      </w:r>
    </w:p>
    <w:p w14:paraId="157DB3ED" w14:textId="77777777" w:rsidR="006E5830" w:rsidRPr="006E5830" w:rsidRDefault="006E5830" w:rsidP="006E5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CL"/>
        </w:rPr>
      </w:pPr>
      <w:r w:rsidRPr="006E5830">
        <w:rPr>
          <w:rFonts w:ascii="Arial" w:eastAsia="Times New Roman" w:hAnsi="Arial" w:cs="Arial"/>
          <w:sz w:val="32"/>
          <w:szCs w:val="32"/>
          <w:lang w:eastAsia="es-CL"/>
        </w:rPr>
        <w:t>Combina estabilidad inicial con flexibilidad futura.</w:t>
      </w:r>
    </w:p>
    <w:sectPr w:rsidR="006E5830" w:rsidRPr="006E58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D9A"/>
    <w:multiLevelType w:val="multilevel"/>
    <w:tmpl w:val="AA04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A766C"/>
    <w:multiLevelType w:val="multilevel"/>
    <w:tmpl w:val="BFB0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468ED"/>
    <w:multiLevelType w:val="multilevel"/>
    <w:tmpl w:val="2EF6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03BF5"/>
    <w:multiLevelType w:val="multilevel"/>
    <w:tmpl w:val="B4C4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30"/>
    <w:rsid w:val="00294656"/>
    <w:rsid w:val="006E5830"/>
    <w:rsid w:val="00F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ACBF"/>
  <w15:chartTrackingRefBased/>
  <w15:docId w15:val="{F755A9B7-9460-46F9-9AFF-2AAB76C7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6E5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quilpuepropiedades@gmail.com</dc:creator>
  <cp:keywords/>
  <dc:description/>
  <cp:lastModifiedBy>quilpuepropiedades@gmail.com</cp:lastModifiedBy>
  <cp:revision>2</cp:revision>
  <dcterms:created xsi:type="dcterms:W3CDTF">2025-07-21T23:47:00Z</dcterms:created>
  <dcterms:modified xsi:type="dcterms:W3CDTF">2025-09-28T22:22:00Z</dcterms:modified>
</cp:coreProperties>
</file>